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91239" w14:textId="77777777" w:rsidR="000976E9" w:rsidRPr="00AE4255" w:rsidRDefault="008B102E" w:rsidP="00AE4255">
      <w:pPr>
        <w:pStyle w:val="A-NaamMinister"/>
        <w:jc w:val="both"/>
        <w:rPr>
          <w:rFonts w:ascii="Verdana" w:hAnsi="Verdana"/>
          <w:sz w:val="20"/>
          <w:szCs w:val="20"/>
        </w:rPr>
      </w:pPr>
      <w:r>
        <w:rPr>
          <w:rFonts w:ascii="Verdana" w:hAnsi="Verdana"/>
          <w:sz w:val="20"/>
          <w:szCs w:val="20"/>
        </w:rPr>
        <w:t xml:space="preserve">ben </w:t>
      </w:r>
      <w:proofErr w:type="spellStart"/>
      <w:r>
        <w:rPr>
          <w:rFonts w:ascii="Verdana" w:hAnsi="Verdana"/>
          <w:sz w:val="20"/>
          <w:szCs w:val="20"/>
        </w:rPr>
        <w:t>weyts</w:t>
      </w:r>
      <w:proofErr w:type="spellEnd"/>
    </w:p>
    <w:p w14:paraId="2B29123A" w14:textId="77777777" w:rsidR="000976E9" w:rsidRPr="00AE4255" w:rsidRDefault="00AE4255" w:rsidP="00AE4255">
      <w:pPr>
        <w:pStyle w:val="A-TitelMinister"/>
        <w:jc w:val="both"/>
        <w:rPr>
          <w:rFonts w:ascii="Verdana" w:hAnsi="Verdana"/>
          <w:sz w:val="20"/>
          <w:szCs w:val="20"/>
        </w:rPr>
      </w:pPr>
      <w:proofErr w:type="spellStart"/>
      <w:r w:rsidRPr="00AE4255">
        <w:rPr>
          <w:rFonts w:ascii="Verdana" w:hAnsi="Verdana"/>
          <w:sz w:val="20"/>
          <w:szCs w:val="20"/>
        </w:rPr>
        <w:t>vlaams</w:t>
      </w:r>
      <w:proofErr w:type="spellEnd"/>
      <w:r w:rsidRPr="00AE4255">
        <w:rPr>
          <w:rFonts w:ascii="Verdana" w:hAnsi="Verdana"/>
          <w:sz w:val="20"/>
          <w:szCs w:val="20"/>
        </w:rPr>
        <w:t xml:space="preserve"> minister van </w:t>
      </w:r>
      <w:r w:rsidR="008B102E">
        <w:rPr>
          <w:rFonts w:ascii="Verdana" w:hAnsi="Verdana"/>
          <w:sz w:val="20"/>
          <w:szCs w:val="20"/>
        </w:rPr>
        <w:t xml:space="preserve">mobiliteit, openbare werken, </w:t>
      </w:r>
      <w:proofErr w:type="spellStart"/>
      <w:r w:rsidR="008B102E">
        <w:rPr>
          <w:rFonts w:ascii="Verdana" w:hAnsi="Verdana"/>
          <w:sz w:val="20"/>
          <w:szCs w:val="20"/>
        </w:rPr>
        <w:t>vlaamse</w:t>
      </w:r>
      <w:proofErr w:type="spellEnd"/>
      <w:r w:rsidR="008B102E">
        <w:rPr>
          <w:rFonts w:ascii="Verdana" w:hAnsi="Verdana"/>
          <w:sz w:val="20"/>
          <w:szCs w:val="20"/>
        </w:rPr>
        <w:t xml:space="preserve"> rand, toerisme en dierenwelzijn</w:t>
      </w:r>
    </w:p>
    <w:p w14:paraId="2B29123B" w14:textId="77777777" w:rsidR="000976E9" w:rsidRPr="00AE4255" w:rsidRDefault="000976E9" w:rsidP="00AE4255">
      <w:pPr>
        <w:jc w:val="both"/>
        <w:rPr>
          <w:rFonts w:ascii="Verdana" w:hAnsi="Verdana"/>
          <w:sz w:val="20"/>
          <w:szCs w:val="20"/>
        </w:rPr>
      </w:pPr>
    </w:p>
    <w:p w14:paraId="2B29123C" w14:textId="77777777" w:rsidR="000976E9" w:rsidRPr="00AE4255" w:rsidRDefault="000976E9" w:rsidP="00AE4255">
      <w:pPr>
        <w:pStyle w:val="A-Lijn"/>
        <w:jc w:val="both"/>
        <w:rPr>
          <w:rFonts w:ascii="Verdana" w:hAnsi="Verdana"/>
          <w:sz w:val="20"/>
          <w:szCs w:val="20"/>
        </w:rPr>
      </w:pPr>
    </w:p>
    <w:p w14:paraId="2B29123D"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2B29123E"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14:paraId="2B29123F" w14:textId="77777777"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CD2FB4">
        <w:rPr>
          <w:rFonts w:ascii="Verdana" w:hAnsi="Verdana"/>
          <w:b w:val="0"/>
          <w:sz w:val="20"/>
          <w:szCs w:val="20"/>
        </w:rPr>
        <w:t>85</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CD2FB4">
        <w:rPr>
          <w:rFonts w:ascii="Verdana" w:hAnsi="Verdana"/>
          <w:b w:val="0"/>
          <w:smallCaps w:val="0"/>
          <w:sz w:val="20"/>
          <w:szCs w:val="20"/>
        </w:rPr>
        <w:t>7</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CD2FB4">
            <w:rPr>
              <w:rFonts w:ascii="Verdana" w:hAnsi="Verdana"/>
              <w:b w:val="0"/>
              <w:smallCaps w:val="0"/>
              <w:sz w:val="20"/>
              <w:szCs w:val="20"/>
            </w:rPr>
            <w:t>oktober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CD2FB4">
            <w:rPr>
              <w:rFonts w:ascii="Verdana" w:hAnsi="Verdana"/>
              <w:b w:val="0"/>
              <w:smallCaps w:val="0"/>
              <w:sz w:val="20"/>
              <w:szCs w:val="20"/>
            </w:rPr>
            <w:t>2016</w:t>
          </w:r>
        </w:sdtContent>
      </w:sdt>
    </w:p>
    <w:p w14:paraId="2B291240" w14:textId="77777777"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CD2FB4">
        <w:rPr>
          <w:rStyle w:val="AntwoordNaamMinisterChar"/>
          <w:rFonts w:ascii="Verdana" w:hAnsi="Verdana"/>
          <w:sz w:val="20"/>
          <w:szCs w:val="20"/>
        </w:rPr>
        <w:t>karin</w:t>
      </w:r>
      <w:proofErr w:type="spellEnd"/>
      <w:r w:rsidR="00CD2FB4">
        <w:rPr>
          <w:rStyle w:val="AntwoordNaamMinisterChar"/>
          <w:rFonts w:ascii="Verdana" w:hAnsi="Verdana"/>
          <w:sz w:val="20"/>
          <w:szCs w:val="20"/>
        </w:rPr>
        <w:t xml:space="preserve"> brouwers</w:t>
      </w:r>
    </w:p>
    <w:p w14:paraId="2B291241" w14:textId="77777777" w:rsidR="00326A58" w:rsidRPr="00AE4255" w:rsidRDefault="00326A58" w:rsidP="00AE4255">
      <w:pPr>
        <w:jc w:val="both"/>
        <w:rPr>
          <w:rFonts w:ascii="Verdana" w:hAnsi="Verdana"/>
          <w:sz w:val="20"/>
          <w:szCs w:val="20"/>
        </w:rPr>
      </w:pPr>
    </w:p>
    <w:p w14:paraId="2B291242" w14:textId="77777777" w:rsidR="000976E9" w:rsidRPr="00AE4255" w:rsidRDefault="000976E9" w:rsidP="00AE4255">
      <w:pPr>
        <w:pStyle w:val="A-Lijn"/>
        <w:jc w:val="both"/>
        <w:rPr>
          <w:rFonts w:ascii="Verdana" w:hAnsi="Verdana"/>
          <w:sz w:val="20"/>
          <w:szCs w:val="20"/>
        </w:rPr>
      </w:pPr>
    </w:p>
    <w:p w14:paraId="2B291243" w14:textId="77777777" w:rsidR="000976E9" w:rsidRPr="00AE4255" w:rsidRDefault="000976E9" w:rsidP="00AE4255">
      <w:pPr>
        <w:pStyle w:val="A-Lijn"/>
        <w:jc w:val="both"/>
        <w:rPr>
          <w:rFonts w:ascii="Verdana" w:hAnsi="Verdana"/>
          <w:sz w:val="20"/>
          <w:szCs w:val="20"/>
        </w:rPr>
      </w:pPr>
    </w:p>
    <w:p w14:paraId="2B291244"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57EBF2C0" w14:textId="77777777" w:rsidR="003F54FE" w:rsidRDefault="003F54FE" w:rsidP="0031649B">
      <w:pPr>
        <w:pStyle w:val="Lijstalinea"/>
        <w:numPr>
          <w:ilvl w:val="0"/>
          <w:numId w:val="5"/>
        </w:numPr>
        <w:jc w:val="both"/>
        <w:rPr>
          <w:rFonts w:ascii="Verdana" w:hAnsi="Verdana"/>
          <w:sz w:val="20"/>
          <w:szCs w:val="20"/>
        </w:rPr>
      </w:pPr>
      <w:r>
        <w:rPr>
          <w:rFonts w:ascii="Verdana" w:hAnsi="Verdana"/>
          <w:sz w:val="20"/>
          <w:szCs w:val="20"/>
        </w:rPr>
        <w:lastRenderedPageBreak/>
        <w:t>Zoals ook eerder toegelicht in de schriftelijke vraag nr. 766 van Lorin Parys d.d. 2 maart 2016 zet ik in op de werken aan de Duitse brug, waarbij de ongebruikt naastliggende brug in gebruik wordt genomen en het probleem van de lage doorrijhoogte wordt weggewerkt.</w:t>
      </w:r>
    </w:p>
    <w:p w14:paraId="70A4620E" w14:textId="77777777" w:rsidR="003F54FE" w:rsidRDefault="003F54FE" w:rsidP="003F54FE">
      <w:pPr>
        <w:pStyle w:val="Lijstalinea"/>
        <w:jc w:val="both"/>
        <w:rPr>
          <w:rFonts w:ascii="Verdana" w:hAnsi="Verdana"/>
          <w:sz w:val="20"/>
          <w:szCs w:val="20"/>
        </w:rPr>
      </w:pPr>
    </w:p>
    <w:p w14:paraId="199AE549" w14:textId="77777777" w:rsidR="003F54FE" w:rsidRDefault="003F54FE" w:rsidP="00B90A02">
      <w:pPr>
        <w:pStyle w:val="Lijstalinea"/>
        <w:ind w:left="360"/>
        <w:jc w:val="both"/>
        <w:rPr>
          <w:rFonts w:ascii="Verdana" w:hAnsi="Verdana"/>
          <w:sz w:val="20"/>
          <w:szCs w:val="20"/>
        </w:rPr>
      </w:pPr>
      <w:r>
        <w:rPr>
          <w:rFonts w:ascii="Verdana" w:hAnsi="Verdana"/>
          <w:sz w:val="20"/>
          <w:szCs w:val="20"/>
        </w:rPr>
        <w:t xml:space="preserve">In datzelfde antwoord geef ik aan dat ik ging laten bekijken of er minder grootschalige maatregelen al op kortere termijn mogelijk zijn om zowel de ontsluiting van de pendelparking als van het wetenschapspark (sneller) mogelijk te maken. </w:t>
      </w:r>
    </w:p>
    <w:p w14:paraId="2B291245" w14:textId="48928632" w:rsidR="0031649B" w:rsidRDefault="003F54FE" w:rsidP="00B90A02">
      <w:pPr>
        <w:pStyle w:val="Lijstalinea"/>
        <w:ind w:left="360"/>
        <w:jc w:val="both"/>
        <w:rPr>
          <w:rFonts w:ascii="Verdana" w:hAnsi="Verdana"/>
          <w:sz w:val="20"/>
          <w:szCs w:val="20"/>
        </w:rPr>
      </w:pPr>
      <w:r>
        <w:rPr>
          <w:rFonts w:ascii="Verdana" w:hAnsi="Verdana"/>
          <w:sz w:val="20"/>
          <w:szCs w:val="20"/>
        </w:rPr>
        <w:t xml:space="preserve">Hiertoe werd er samengezeten met o.a. de projectmanager van het Project Leuven-Noord. In samenspraak met hem en de andere betrokken partijen worden de verschillende mogelijkheden verder bekeken.  </w:t>
      </w:r>
    </w:p>
    <w:p w14:paraId="2B291250" w14:textId="77777777" w:rsidR="00CD2FB4" w:rsidRDefault="00CD2FB4" w:rsidP="00CD2FB4">
      <w:pPr>
        <w:pStyle w:val="Lijstalinea"/>
        <w:jc w:val="both"/>
        <w:rPr>
          <w:rFonts w:ascii="Verdana" w:hAnsi="Verdana"/>
          <w:sz w:val="20"/>
          <w:szCs w:val="20"/>
        </w:rPr>
      </w:pPr>
    </w:p>
    <w:p w14:paraId="2B291251" w14:textId="30098ECB" w:rsidR="00CD2FB4" w:rsidRPr="00CD2FB4" w:rsidRDefault="003F54FE" w:rsidP="00CD2FB4">
      <w:pPr>
        <w:pStyle w:val="Lijstalinea"/>
        <w:numPr>
          <w:ilvl w:val="0"/>
          <w:numId w:val="5"/>
        </w:numPr>
        <w:jc w:val="both"/>
        <w:rPr>
          <w:rFonts w:ascii="Verdana" w:hAnsi="Verdana"/>
          <w:sz w:val="20"/>
          <w:szCs w:val="20"/>
        </w:rPr>
      </w:pPr>
      <w:r>
        <w:rPr>
          <w:rFonts w:ascii="Verdana" w:hAnsi="Verdana"/>
          <w:sz w:val="20"/>
          <w:szCs w:val="20"/>
        </w:rPr>
        <w:t xml:space="preserve">In het kader van </w:t>
      </w:r>
      <w:r w:rsidR="00CD2FB4" w:rsidRPr="00CD2FB4">
        <w:rPr>
          <w:rFonts w:ascii="Verdana" w:hAnsi="Verdana"/>
          <w:sz w:val="20"/>
          <w:szCs w:val="20"/>
        </w:rPr>
        <w:t xml:space="preserve">het aanleggen van de spitsstrook richting Aarschot </w:t>
      </w:r>
      <w:r w:rsidR="00380C79">
        <w:rPr>
          <w:rFonts w:ascii="Verdana" w:hAnsi="Verdana"/>
          <w:sz w:val="20"/>
          <w:szCs w:val="20"/>
        </w:rPr>
        <w:t xml:space="preserve">worden momenteel de milieueffecten (waaronder geluid) gescreend. Hierbij zal bepaald worden welke maatregelen en verbeteringen aan de geluidsschermen er nodig zijn.  </w:t>
      </w:r>
    </w:p>
    <w:p w14:paraId="2B291254" w14:textId="77777777" w:rsidR="00CD2FB4" w:rsidRDefault="00CD2FB4" w:rsidP="00CD2FB4">
      <w:pPr>
        <w:pStyle w:val="Lijstalinea"/>
        <w:jc w:val="both"/>
        <w:rPr>
          <w:rFonts w:ascii="Verdana" w:hAnsi="Verdana"/>
          <w:sz w:val="20"/>
          <w:szCs w:val="20"/>
        </w:rPr>
      </w:pPr>
    </w:p>
    <w:p w14:paraId="2B291255" w14:textId="596EF2E3" w:rsidR="00CD2FB4" w:rsidRPr="00CD2FB4" w:rsidRDefault="00CD2FB4" w:rsidP="00CD2FB4">
      <w:pPr>
        <w:pStyle w:val="Lijstalinea"/>
        <w:numPr>
          <w:ilvl w:val="0"/>
          <w:numId w:val="5"/>
        </w:numPr>
        <w:jc w:val="both"/>
        <w:rPr>
          <w:rFonts w:ascii="Verdana" w:hAnsi="Verdana"/>
          <w:sz w:val="20"/>
          <w:szCs w:val="20"/>
        </w:rPr>
      </w:pPr>
      <w:r w:rsidRPr="00CD2FB4">
        <w:rPr>
          <w:rFonts w:ascii="Verdana" w:hAnsi="Verdana"/>
          <w:sz w:val="20"/>
          <w:szCs w:val="20"/>
        </w:rPr>
        <w:t xml:space="preserve">Op het viaduct zal na de renovatiewerken een snelheidsbeperking van 90km/u ingevoerd, dit om gevaarlijke maneuvers te vermijden aan de afrit </w:t>
      </w:r>
      <w:proofErr w:type="spellStart"/>
      <w:r w:rsidR="00380C79">
        <w:rPr>
          <w:rFonts w:ascii="Verdana" w:hAnsi="Verdana"/>
          <w:sz w:val="20"/>
          <w:szCs w:val="20"/>
        </w:rPr>
        <w:t>Wilsele</w:t>
      </w:r>
      <w:proofErr w:type="spellEnd"/>
      <w:r w:rsidRPr="00CD2FB4">
        <w:rPr>
          <w:rFonts w:ascii="Verdana" w:hAnsi="Verdana"/>
          <w:sz w:val="20"/>
          <w:szCs w:val="20"/>
        </w:rPr>
        <w:t>, omwille van de beperkte lengte van de uitvoegstrook enerzijds, en anderzijds aangezien de effectieve snelheid do</w:t>
      </w:r>
      <w:r w:rsidR="00254394">
        <w:rPr>
          <w:rFonts w:ascii="Verdana" w:hAnsi="Verdana"/>
          <w:sz w:val="20"/>
          <w:szCs w:val="20"/>
        </w:rPr>
        <w:t>orgaans zelden meer bedraagt dan</w:t>
      </w:r>
      <w:r w:rsidRPr="00CD2FB4">
        <w:rPr>
          <w:rFonts w:ascii="Verdana" w:hAnsi="Verdana"/>
          <w:sz w:val="20"/>
          <w:szCs w:val="20"/>
        </w:rPr>
        <w:t xml:space="preserve"> 90 km/u, zo blijkt uit de metingen. </w:t>
      </w:r>
    </w:p>
    <w:p w14:paraId="2B291256" w14:textId="77777777" w:rsidR="00CD2FB4" w:rsidRPr="00CD2FB4" w:rsidRDefault="00CD2FB4" w:rsidP="00CD2FB4">
      <w:pPr>
        <w:pStyle w:val="Lijstalinea"/>
        <w:jc w:val="both"/>
        <w:rPr>
          <w:rFonts w:ascii="Verdana" w:hAnsi="Verdana"/>
          <w:sz w:val="20"/>
          <w:szCs w:val="20"/>
        </w:rPr>
      </w:pPr>
    </w:p>
    <w:p w14:paraId="2B291257" w14:textId="6B602441" w:rsidR="00CD2FB4" w:rsidRDefault="00CD2FB4" w:rsidP="00B90A02">
      <w:pPr>
        <w:pStyle w:val="Lijstalinea"/>
        <w:ind w:left="360"/>
        <w:jc w:val="both"/>
        <w:rPr>
          <w:rFonts w:ascii="Verdana" w:hAnsi="Verdana"/>
          <w:sz w:val="20"/>
          <w:szCs w:val="20"/>
        </w:rPr>
      </w:pPr>
      <w:r w:rsidRPr="00CD2FB4">
        <w:rPr>
          <w:rFonts w:ascii="Verdana" w:hAnsi="Verdana"/>
          <w:sz w:val="20"/>
          <w:szCs w:val="20"/>
        </w:rPr>
        <w:t xml:space="preserve">De lengte van de uitvoegstrook </w:t>
      </w:r>
      <w:proofErr w:type="spellStart"/>
      <w:r w:rsidR="00380C79">
        <w:rPr>
          <w:rFonts w:ascii="Verdana" w:hAnsi="Verdana"/>
          <w:sz w:val="20"/>
          <w:szCs w:val="20"/>
        </w:rPr>
        <w:t>Wilsele</w:t>
      </w:r>
      <w:proofErr w:type="spellEnd"/>
      <w:r w:rsidRPr="00CD2FB4">
        <w:rPr>
          <w:rFonts w:ascii="Verdana" w:hAnsi="Verdana"/>
          <w:sz w:val="20"/>
          <w:szCs w:val="20"/>
        </w:rPr>
        <w:t xml:space="preserve"> richting Lummen wordt in het kader van de renovatiewerken van het viaduct, 2e fase, reeds verlengd met 130m, wat de maximale uitbreiding is die technisch mogelijk is. Evenwel blijft daarna nog steeds de snelheidsbeper</w:t>
      </w:r>
      <w:r w:rsidR="00380C79">
        <w:rPr>
          <w:rFonts w:ascii="Verdana" w:hAnsi="Verdana"/>
          <w:sz w:val="20"/>
          <w:szCs w:val="20"/>
        </w:rPr>
        <w:t>king wenselijk en noodzakelijk.</w:t>
      </w:r>
    </w:p>
    <w:p w14:paraId="2B291258" w14:textId="77777777" w:rsidR="00CD2FB4" w:rsidRDefault="00CD2FB4" w:rsidP="00B90A02">
      <w:pPr>
        <w:pStyle w:val="Lijstalinea"/>
        <w:ind w:left="360"/>
        <w:jc w:val="both"/>
        <w:rPr>
          <w:rFonts w:ascii="Verdana" w:hAnsi="Verdana"/>
          <w:sz w:val="20"/>
          <w:szCs w:val="20"/>
        </w:rPr>
      </w:pPr>
    </w:p>
    <w:p w14:paraId="2B291259" w14:textId="218F3264" w:rsidR="0036378F" w:rsidRPr="0036378F" w:rsidRDefault="0036378F" w:rsidP="00B90A02">
      <w:pPr>
        <w:pStyle w:val="Lijstalinea"/>
        <w:ind w:left="360"/>
        <w:jc w:val="both"/>
        <w:rPr>
          <w:rFonts w:ascii="Verdana" w:hAnsi="Verdana"/>
          <w:sz w:val="20"/>
          <w:szCs w:val="20"/>
        </w:rPr>
      </w:pPr>
      <w:r w:rsidRPr="0036378F">
        <w:rPr>
          <w:rFonts w:ascii="Verdana" w:hAnsi="Verdana"/>
          <w:sz w:val="20"/>
          <w:szCs w:val="20"/>
        </w:rPr>
        <w:t xml:space="preserve">De studie ‘Studie Doorstroming spitsstrook E314’ is een vervolg op de aanleg in 2013 van de spitsstrook op de E40 tussen Brussel en Leuven en de weefstroken op de E314 in beide rijrichtingen tussen complex Leuven en complex </w:t>
      </w:r>
      <w:proofErr w:type="spellStart"/>
      <w:r w:rsidRPr="0036378F">
        <w:rPr>
          <w:rFonts w:ascii="Verdana" w:hAnsi="Verdana"/>
          <w:sz w:val="20"/>
          <w:szCs w:val="20"/>
        </w:rPr>
        <w:t>Wilsele</w:t>
      </w:r>
      <w:proofErr w:type="spellEnd"/>
      <w:r w:rsidRPr="0036378F">
        <w:rPr>
          <w:rFonts w:ascii="Verdana" w:hAnsi="Verdana"/>
          <w:sz w:val="20"/>
          <w:szCs w:val="20"/>
        </w:rPr>
        <w:t xml:space="preserve">. Toen was reeds de aanleg van een spitsstrook van </w:t>
      </w:r>
      <w:proofErr w:type="spellStart"/>
      <w:r w:rsidRPr="0036378F">
        <w:rPr>
          <w:rFonts w:ascii="Verdana" w:hAnsi="Verdana"/>
          <w:sz w:val="20"/>
          <w:szCs w:val="20"/>
        </w:rPr>
        <w:t>Wilsele</w:t>
      </w:r>
      <w:proofErr w:type="spellEnd"/>
      <w:r w:rsidRPr="0036378F">
        <w:rPr>
          <w:rFonts w:ascii="Verdana" w:hAnsi="Verdana"/>
          <w:sz w:val="20"/>
          <w:szCs w:val="20"/>
        </w:rPr>
        <w:t xml:space="preserve"> tot Holsbeek gepland in een volgende fase. Aangezien de aanleg van de spitsstrook gepaard gaat met structureel onderhoud van de rijbaan in beide richtingen, werden in de studie ook een aantal scenario’s bestudeerd voor de rijrichting Brussel tussen Aarschot en </w:t>
      </w:r>
      <w:proofErr w:type="spellStart"/>
      <w:r w:rsidRPr="0036378F">
        <w:rPr>
          <w:rFonts w:ascii="Verdana" w:hAnsi="Verdana"/>
          <w:sz w:val="20"/>
          <w:szCs w:val="20"/>
        </w:rPr>
        <w:t>Wilsele</w:t>
      </w:r>
      <w:proofErr w:type="spellEnd"/>
      <w:r w:rsidRPr="0036378F">
        <w:rPr>
          <w:rFonts w:ascii="Verdana" w:hAnsi="Verdana"/>
          <w:sz w:val="20"/>
          <w:szCs w:val="20"/>
        </w:rPr>
        <w:t xml:space="preserve">. </w:t>
      </w:r>
      <w:bookmarkStart w:id="0" w:name="_GoBack"/>
      <w:bookmarkEnd w:id="0"/>
      <w:r w:rsidRPr="0036378F">
        <w:rPr>
          <w:rFonts w:ascii="Verdana" w:hAnsi="Verdana"/>
          <w:sz w:val="20"/>
          <w:szCs w:val="20"/>
        </w:rPr>
        <w:t xml:space="preserve">Het wegvak </w:t>
      </w:r>
      <w:proofErr w:type="spellStart"/>
      <w:r w:rsidRPr="0036378F">
        <w:rPr>
          <w:rFonts w:ascii="Verdana" w:hAnsi="Verdana"/>
          <w:sz w:val="20"/>
          <w:szCs w:val="20"/>
        </w:rPr>
        <w:t>Wilsele</w:t>
      </w:r>
      <w:proofErr w:type="spellEnd"/>
      <w:r w:rsidRPr="0036378F">
        <w:rPr>
          <w:rFonts w:ascii="Verdana" w:hAnsi="Verdana"/>
          <w:sz w:val="20"/>
          <w:szCs w:val="20"/>
        </w:rPr>
        <w:t xml:space="preserve"> – Leuven is reeds heraangelegd in 2013, waarbij de voormalige pechstrook werd getransformeerd in weefstroken. Er zijn dus geen wegenwerken gepland en bovendien is er door de aanleg van de weefstroken geen extra ruimte meer beschikbaar binnen de bestaande wegbreedte.</w:t>
      </w:r>
    </w:p>
    <w:p w14:paraId="2B29125A" w14:textId="77777777" w:rsidR="0036378F" w:rsidRPr="0036378F" w:rsidRDefault="0036378F" w:rsidP="0036378F">
      <w:pPr>
        <w:pStyle w:val="Lijstalinea"/>
        <w:jc w:val="both"/>
        <w:rPr>
          <w:rFonts w:ascii="Verdana" w:hAnsi="Verdana"/>
          <w:sz w:val="20"/>
          <w:szCs w:val="20"/>
          <w:lang w:val="nl-BE"/>
        </w:rPr>
      </w:pPr>
    </w:p>
    <w:p w14:paraId="2B29125C" w14:textId="2757E47F" w:rsidR="00CD2FB4" w:rsidRPr="00380C79" w:rsidRDefault="00CD2FB4" w:rsidP="00292D39">
      <w:pPr>
        <w:pStyle w:val="Lijstalinea"/>
        <w:numPr>
          <w:ilvl w:val="0"/>
          <w:numId w:val="5"/>
        </w:numPr>
        <w:jc w:val="both"/>
        <w:rPr>
          <w:rFonts w:ascii="Verdana" w:hAnsi="Verdana"/>
          <w:sz w:val="20"/>
          <w:szCs w:val="20"/>
        </w:rPr>
      </w:pPr>
      <w:r w:rsidRPr="00380C79">
        <w:rPr>
          <w:rFonts w:ascii="Verdana" w:hAnsi="Verdana"/>
          <w:sz w:val="20"/>
          <w:szCs w:val="20"/>
        </w:rPr>
        <w:t>Bij de herinrichting van he</w:t>
      </w:r>
      <w:r w:rsidR="00380C79" w:rsidRPr="00380C79">
        <w:rPr>
          <w:rFonts w:ascii="Verdana" w:hAnsi="Verdana"/>
          <w:sz w:val="20"/>
          <w:szCs w:val="20"/>
        </w:rPr>
        <w:t xml:space="preserve">t complex E314/16 Gasthuisberg </w:t>
      </w:r>
      <w:r w:rsidRPr="00380C79">
        <w:rPr>
          <w:rFonts w:ascii="Verdana" w:hAnsi="Verdana"/>
          <w:sz w:val="20"/>
          <w:szCs w:val="20"/>
        </w:rPr>
        <w:t xml:space="preserve">zullen onder meer verkeerslichten worden geplaatst op de afritten van de E314 en worden </w:t>
      </w:r>
      <w:r w:rsidR="0036378F" w:rsidRPr="00380C79">
        <w:rPr>
          <w:rFonts w:ascii="Verdana" w:hAnsi="Verdana"/>
          <w:sz w:val="20"/>
          <w:szCs w:val="20"/>
        </w:rPr>
        <w:t xml:space="preserve">twee </w:t>
      </w:r>
      <w:r w:rsidRPr="00380C79">
        <w:rPr>
          <w:rFonts w:ascii="Verdana" w:hAnsi="Verdana"/>
          <w:sz w:val="20"/>
          <w:szCs w:val="20"/>
        </w:rPr>
        <w:t xml:space="preserve">rijstroken richting ziekenhuiscampus aangelegd in plaats van </w:t>
      </w:r>
      <w:r w:rsidR="0036378F" w:rsidRPr="00380C79">
        <w:rPr>
          <w:rFonts w:ascii="Verdana" w:hAnsi="Verdana"/>
          <w:sz w:val="20"/>
          <w:szCs w:val="20"/>
        </w:rPr>
        <w:t>een</w:t>
      </w:r>
      <w:r w:rsidRPr="00380C79">
        <w:rPr>
          <w:rFonts w:ascii="Verdana" w:hAnsi="Verdana"/>
          <w:sz w:val="20"/>
          <w:szCs w:val="20"/>
        </w:rPr>
        <w:t xml:space="preserve"> rijstrook vandaag. Deze moeten extra sturingsmogelijkheden geven, en extra capaciteit om filevorming op de afrit te voorkomen. </w:t>
      </w:r>
    </w:p>
    <w:sectPr w:rsidR="00CD2FB4" w:rsidRPr="00380C7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D7709"/>
    <w:multiLevelType w:val="hybridMultilevel"/>
    <w:tmpl w:val="4602509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0225FC5"/>
    <w:multiLevelType w:val="hybridMultilevel"/>
    <w:tmpl w:val="80A0F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4"/>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1840FE"/>
    <w:rsid w:val="00210C07"/>
    <w:rsid w:val="002346BF"/>
    <w:rsid w:val="00254394"/>
    <w:rsid w:val="002940F9"/>
    <w:rsid w:val="00301372"/>
    <w:rsid w:val="0031649B"/>
    <w:rsid w:val="00326A58"/>
    <w:rsid w:val="0036378F"/>
    <w:rsid w:val="00380C79"/>
    <w:rsid w:val="003A470F"/>
    <w:rsid w:val="003F54FE"/>
    <w:rsid w:val="0056360C"/>
    <w:rsid w:val="005D5073"/>
    <w:rsid w:val="005D55B6"/>
    <w:rsid w:val="005E38CA"/>
    <w:rsid w:val="006563FB"/>
    <w:rsid w:val="0069528B"/>
    <w:rsid w:val="0071248C"/>
    <w:rsid w:val="007252C7"/>
    <w:rsid w:val="0075030D"/>
    <w:rsid w:val="007C07F4"/>
    <w:rsid w:val="00871515"/>
    <w:rsid w:val="008B102E"/>
    <w:rsid w:val="008D1BFB"/>
    <w:rsid w:val="008D5DB4"/>
    <w:rsid w:val="00932B48"/>
    <w:rsid w:val="009347E0"/>
    <w:rsid w:val="009D7043"/>
    <w:rsid w:val="00A51FBA"/>
    <w:rsid w:val="00AE4255"/>
    <w:rsid w:val="00AF015F"/>
    <w:rsid w:val="00B45EB2"/>
    <w:rsid w:val="00B90A02"/>
    <w:rsid w:val="00BE425A"/>
    <w:rsid w:val="00C86621"/>
    <w:rsid w:val="00C91441"/>
    <w:rsid w:val="00CD2FB4"/>
    <w:rsid w:val="00D02FE6"/>
    <w:rsid w:val="00D71D99"/>
    <w:rsid w:val="00D754F2"/>
    <w:rsid w:val="00DB41C0"/>
    <w:rsid w:val="00DC4DB6"/>
    <w:rsid w:val="00E41750"/>
    <w:rsid w:val="00E55200"/>
    <w:rsid w:val="00E85C8D"/>
    <w:rsid w:val="00EB5F47"/>
    <w:rsid w:val="00ED4AD8"/>
    <w:rsid w:val="00FA29D6"/>
    <w:rsid w:val="00FB7BA4"/>
    <w:rsid w:val="00FC5CA7"/>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9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paragraph" w:styleId="Lijstalinea">
    <w:name w:val="List Paragraph"/>
    <w:basedOn w:val="Standaard"/>
    <w:uiPriority w:val="34"/>
    <w:qFormat/>
    <w:rsid w:val="00CD2FB4"/>
    <w:pPr>
      <w:ind w:left="720"/>
      <w:contextualSpacing/>
    </w:pPr>
  </w:style>
  <w:style w:type="paragraph" w:styleId="Tekstzonderopmaak">
    <w:name w:val="Plain Text"/>
    <w:basedOn w:val="Standaard"/>
    <w:link w:val="TekstzonderopmaakChar"/>
    <w:uiPriority w:val="99"/>
    <w:unhideWhenUsed/>
    <w:rsid w:val="0036378F"/>
    <w:rPr>
      <w:rFonts w:ascii="Calibri" w:hAnsi="Calibri"/>
      <w:szCs w:val="21"/>
      <w:lang w:val="nl-BE" w:eastAsia="en-US"/>
    </w:rPr>
  </w:style>
  <w:style w:type="character" w:customStyle="1" w:styleId="TekstzonderopmaakChar">
    <w:name w:val="Tekst zonder opmaak Char"/>
    <w:basedOn w:val="Standaardalinea-lettertype"/>
    <w:link w:val="Tekstzonderopmaak"/>
    <w:uiPriority w:val="99"/>
    <w:rsid w:val="0036378F"/>
    <w:rPr>
      <w:rFonts w:ascii="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paragraph" w:styleId="Lijstalinea">
    <w:name w:val="List Paragraph"/>
    <w:basedOn w:val="Standaard"/>
    <w:uiPriority w:val="34"/>
    <w:qFormat/>
    <w:rsid w:val="00CD2FB4"/>
    <w:pPr>
      <w:ind w:left="720"/>
      <w:contextualSpacing/>
    </w:pPr>
  </w:style>
  <w:style w:type="paragraph" w:styleId="Tekstzonderopmaak">
    <w:name w:val="Plain Text"/>
    <w:basedOn w:val="Standaard"/>
    <w:link w:val="TekstzonderopmaakChar"/>
    <w:uiPriority w:val="99"/>
    <w:unhideWhenUsed/>
    <w:rsid w:val="0036378F"/>
    <w:rPr>
      <w:rFonts w:ascii="Calibri" w:hAnsi="Calibri"/>
      <w:szCs w:val="21"/>
      <w:lang w:val="nl-BE" w:eastAsia="en-US"/>
    </w:rPr>
  </w:style>
  <w:style w:type="character" w:customStyle="1" w:styleId="TekstzonderopmaakChar">
    <w:name w:val="Tekst zonder opmaak Char"/>
    <w:basedOn w:val="Standaardalinea-lettertype"/>
    <w:link w:val="Tekstzonderopmaak"/>
    <w:uiPriority w:val="99"/>
    <w:rsid w:val="0036378F"/>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B4FD2"/>
    <w:rsid w:val="000D2642"/>
    <w:rsid w:val="005F6DBD"/>
    <w:rsid w:val="00635AE6"/>
    <w:rsid w:val="00D2061C"/>
    <w:rsid w:val="00D34B42"/>
    <w:rsid w:val="00D76B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Niet gestart</_Status>
    <SV_x0020_Nr xmlns="8bcc0aac-75e6-4050-acba-84db7a66a72e">85</SV_x0020_N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48D196FFAD949BDC5067ED66F4FE2" ma:contentTypeVersion="2" ma:contentTypeDescription="Een nieuw document maken." ma:contentTypeScope="" ma:versionID="0e4ab50de0fb04712708ec61502abc9b">
  <xsd:schema xmlns:xsd="http://www.w3.org/2001/XMLSchema" xmlns:xs="http://www.w3.org/2001/XMLSchema" xmlns:p="http://schemas.microsoft.com/office/2006/metadata/properties" xmlns:ns2="8bcc0aac-75e6-4050-acba-84db7a66a72e" xmlns:ns3="http://schemas.microsoft.com/sharepoint/v3/fields" targetNamespace="http://schemas.microsoft.com/office/2006/metadata/properties" ma:root="true" ma:fieldsID="6109efe2dbbc1555a8eb805936e18c8f" ns2:_="" ns3:_="">
    <xsd:import namespace="8bcc0aac-75e6-4050-acba-84db7a66a72e"/>
    <xsd:import namespace="http://schemas.microsoft.com/sharepoint/v3/fields"/>
    <xsd:element name="properties">
      <xsd:complexType>
        <xsd:sequence>
          <xsd:element name="documentManagement">
            <xsd:complexType>
              <xsd:all>
                <xsd:element ref="ns2:SV_x0020_N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c0aac-75e6-4050-acba-84db7a66a72e" elementFormDefault="qualified">
    <xsd:import namespace="http://schemas.microsoft.com/office/2006/documentManagement/types"/>
    <xsd:import namespace="http://schemas.microsoft.com/office/infopath/2007/PartnerControls"/>
    <xsd:element name="SV_x0020_Nr" ma:index="8" nillable="true" ma:displayName="SV Nr" ma:internalName="SV_x0020_N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iet gestart" ma:internalName="_Status">
      <xsd:simpleType>
        <xsd:union memberTypes="dms:Text">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86AD-2EC4-4CFF-81F8-142831074B30}">
  <ds:schemaRefs>
    <ds:schemaRef ds:uri="http://schemas.microsoft.com/office/2006/metadata/properties"/>
    <ds:schemaRef ds:uri="http://schemas.microsoft.com/office/infopath/2007/PartnerControls"/>
    <ds:schemaRef ds:uri="http://schemas.microsoft.com/sharepoint/v3/fields"/>
    <ds:schemaRef ds:uri="8bcc0aac-75e6-4050-acba-84db7a66a72e"/>
  </ds:schemaRefs>
</ds:datastoreItem>
</file>

<file path=customXml/itemProps2.xml><?xml version="1.0" encoding="utf-8"?>
<ds:datastoreItem xmlns:ds="http://schemas.openxmlformats.org/officeDocument/2006/customXml" ds:itemID="{DE713EA8-FB08-40E7-86A5-0357C9B41E5E}">
  <ds:schemaRefs>
    <ds:schemaRef ds:uri="http://schemas.microsoft.com/sharepoint/v3/contenttype/forms"/>
  </ds:schemaRefs>
</ds:datastoreItem>
</file>

<file path=customXml/itemProps3.xml><?xml version="1.0" encoding="utf-8"?>
<ds:datastoreItem xmlns:ds="http://schemas.openxmlformats.org/officeDocument/2006/customXml" ds:itemID="{8075CF29-C664-4FAC-A7F4-9148666F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c0aac-75e6-4050-acba-84db7a66a72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B363A-D221-4AE4-8359-3F284A04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TotalTime>
  <Pages>1</Pages>
  <Words>450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2016-10-25T12:24:00Z</cp:lastPrinted>
  <dcterms:created xsi:type="dcterms:W3CDTF">2016-11-08T18:31:00Z</dcterms:created>
  <dcterms:modified xsi:type="dcterms:W3CDTF">2016-11-10T12:21:00Z</dcterms:modified>
  <cp:contentStatus>Herzien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0x01010018248D196FFAD949BDC5067ED66F4FE2</vt:lpwstr>
  </property>
</Properties>
</file>